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85" w:rsidRDefault="000A3BFA" w:rsidP="000A3BFA">
      <w:pPr>
        <w:pStyle w:val="Titre1"/>
        <w:jc w:val="center"/>
      </w:pPr>
      <w:r>
        <w:t>Utilisation et intégration des données du terminal dans VEGA</w:t>
      </w:r>
    </w:p>
    <w:p w:rsidR="000A3BFA" w:rsidRDefault="000A3BFA" w:rsidP="000A3BFA"/>
    <w:p w:rsidR="00E31178" w:rsidRDefault="00E31178" w:rsidP="000A3BFA"/>
    <w:p w:rsidR="000A3BFA" w:rsidRDefault="000A3BFA" w:rsidP="000A3BFA">
      <w:r>
        <w:t xml:space="preserve">Nous arrivons donc au moment ou vous avez, à l’aide de votre terminal, scanné </w:t>
      </w:r>
      <w:r w:rsidR="00282750">
        <w:t>des données</w:t>
      </w:r>
      <w:r>
        <w:t>.</w:t>
      </w:r>
    </w:p>
    <w:p w:rsidR="00282750" w:rsidRDefault="00282750" w:rsidP="000A3BFA">
      <w:r>
        <w:t>Dans l’interface ces données peuvent correspondre à 2 types, l’inventaire ou les achats. Dans ces 2 cas la récupération des données est toujours identique.</w:t>
      </w:r>
    </w:p>
    <w:p w:rsidR="00282750" w:rsidRDefault="00282750" w:rsidP="00282750">
      <w:pPr>
        <w:pStyle w:val="Paragraphedeliste"/>
        <w:numPr>
          <w:ilvl w:val="0"/>
          <w:numId w:val="1"/>
        </w:numPr>
      </w:pPr>
      <w:r>
        <w:t>On pose le terminal sur le socle</w:t>
      </w:r>
    </w:p>
    <w:p w:rsidR="00282750" w:rsidRDefault="00282750" w:rsidP="00282750">
      <w:pPr>
        <w:pStyle w:val="Paragraphedeliste"/>
        <w:numPr>
          <w:ilvl w:val="0"/>
          <w:numId w:val="1"/>
        </w:numPr>
      </w:pPr>
      <w:r>
        <w:t>On lance le programme Data_Read.exe</w:t>
      </w:r>
    </w:p>
    <w:p w:rsidR="00282750" w:rsidRDefault="00282750" w:rsidP="00282750">
      <w:r>
        <w:rPr>
          <w:noProof/>
          <w:lang w:eastAsia="fr-FR"/>
        </w:rPr>
        <w:drawing>
          <wp:inline distT="0" distB="0" distL="0" distR="0">
            <wp:extent cx="5760720" cy="379703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97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750" w:rsidRDefault="00282750" w:rsidP="00282750">
      <w:pPr>
        <w:pStyle w:val="Paragraphedeliste"/>
        <w:numPr>
          <w:ilvl w:val="0"/>
          <w:numId w:val="1"/>
        </w:numPr>
      </w:pPr>
      <w:r>
        <w:t>On  valide la récupération</w:t>
      </w:r>
    </w:p>
    <w:p w:rsidR="00E31178" w:rsidRDefault="00282750" w:rsidP="00E31178">
      <w:pPr>
        <w:pStyle w:val="Paragraphedeliste"/>
        <w:numPr>
          <w:ilvl w:val="0"/>
          <w:numId w:val="1"/>
        </w:numPr>
      </w:pPr>
      <w:r>
        <w:t>On ferme le programme</w:t>
      </w:r>
      <w:r w:rsidR="00867F85">
        <w:t xml:space="preserve"> (obligatoire pour libérer les fichiers crées)</w:t>
      </w:r>
    </w:p>
    <w:p w:rsidR="00E31178" w:rsidRDefault="00E31178" w:rsidP="00E31178">
      <w:r>
        <w:t>Lors de cette opération, les fichiers sont générés dans le dossier sélectionné et pourront être traités dans VEGA.</w:t>
      </w:r>
    </w:p>
    <w:p w:rsidR="00E31178" w:rsidRDefault="00E31178">
      <w:r>
        <w:br w:type="page"/>
      </w:r>
    </w:p>
    <w:p w:rsidR="00E31178" w:rsidRDefault="00E31178" w:rsidP="00E31178">
      <w:r>
        <w:lastRenderedPageBreak/>
        <w:t>Une fois dans VEGA, on retrouve chacun des cas dans 2 fenêtres différentes.</w:t>
      </w:r>
    </w:p>
    <w:p w:rsidR="00A82EC8" w:rsidRDefault="00A82EC8" w:rsidP="00E31178"/>
    <w:p w:rsidR="00E31178" w:rsidRDefault="00E31178" w:rsidP="00E31178">
      <w:r>
        <w:t>Pour les inventaires :</w:t>
      </w:r>
    </w:p>
    <w:p w:rsidR="00E31178" w:rsidRDefault="00E31178" w:rsidP="00E31178">
      <w:r>
        <w:t>Menu Stock</w:t>
      </w:r>
      <w:r w:rsidR="00A82EC8">
        <w:t xml:space="preserve">s </w:t>
      </w:r>
      <w:r>
        <w:t>&gt; Inventaire Physique</w:t>
      </w:r>
    </w:p>
    <w:p w:rsidR="00E31178" w:rsidRDefault="00E31178" w:rsidP="00E31178">
      <w:r>
        <w:t xml:space="preserve">On remarque l’icône </w:t>
      </w:r>
      <w:r w:rsidR="00A82EC8">
        <w:t>« </w:t>
      </w:r>
      <w:r>
        <w:t>récup</w:t>
      </w:r>
      <w:r w:rsidR="00A82EC8">
        <w:t> »</w:t>
      </w:r>
      <w:r>
        <w:t xml:space="preserve"> en bas de la page.</w:t>
      </w:r>
    </w:p>
    <w:p w:rsidR="00E31178" w:rsidRDefault="00E31178" w:rsidP="00E31178">
      <w:r>
        <w:rPr>
          <w:noProof/>
          <w:lang w:eastAsia="fr-FR"/>
        </w:rPr>
        <w:drawing>
          <wp:inline distT="0" distB="0" distL="0" distR="0">
            <wp:extent cx="2695575" cy="523875"/>
            <wp:effectExtent l="1905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178" w:rsidRDefault="00E31178" w:rsidP="00E31178">
      <w:r>
        <w:t>Celle-ci permet de faire l’intégration des fichiers d’inventaire. A savoir lors de l’intégration vous pouvez rencontrer plusieurs cas d’exception</w:t>
      </w:r>
      <w:r w:rsidR="00A82EC8">
        <w:t> :</w:t>
      </w:r>
    </w:p>
    <w:p w:rsidR="00E31178" w:rsidRDefault="00E31178" w:rsidP="00E31178">
      <w:pPr>
        <w:pStyle w:val="Paragraphedeliste"/>
        <w:numPr>
          <w:ilvl w:val="0"/>
          <w:numId w:val="1"/>
        </w:numPr>
      </w:pPr>
      <w:r>
        <w:t>Si le code barre n’est pas rattaché a un produit celui-ci est ignoré</w:t>
      </w:r>
      <w:r w:rsidR="008E5BD7">
        <w:t>.</w:t>
      </w:r>
    </w:p>
    <w:p w:rsidR="00E31178" w:rsidRDefault="00E31178" w:rsidP="00E31178">
      <w:pPr>
        <w:pStyle w:val="Paragraphedeliste"/>
        <w:numPr>
          <w:ilvl w:val="0"/>
          <w:numId w:val="1"/>
        </w:numPr>
      </w:pPr>
      <w:r>
        <w:t xml:space="preserve">Si le produit </w:t>
      </w:r>
      <w:r w:rsidR="008E5BD7">
        <w:t xml:space="preserve">a été scanné plusieurs fois, </w:t>
      </w:r>
      <w:r w:rsidR="00A82EC8">
        <w:t>seule</w:t>
      </w:r>
      <w:r w:rsidR="008E5BD7">
        <w:t xml:space="preserve"> la</w:t>
      </w:r>
      <w:r w:rsidR="00A82EC8">
        <w:t xml:space="preserve"> </w:t>
      </w:r>
      <w:r w:rsidR="008E5BD7">
        <w:t>dernière donnée scannée</w:t>
      </w:r>
      <w:r w:rsidR="00A82EC8">
        <w:t xml:space="preserve"> </w:t>
      </w:r>
      <w:r w:rsidR="008E5BD7">
        <w:t>est prise</w:t>
      </w:r>
      <w:r w:rsidR="00A82EC8">
        <w:t xml:space="preserve"> en compte</w:t>
      </w:r>
      <w:r w:rsidR="008E5BD7">
        <w:t>.</w:t>
      </w:r>
    </w:p>
    <w:p w:rsidR="00A82EC8" w:rsidRDefault="00A82EC8" w:rsidP="00E31178">
      <w:pPr>
        <w:pStyle w:val="Paragraphedeliste"/>
        <w:numPr>
          <w:ilvl w:val="0"/>
          <w:numId w:val="1"/>
        </w:numPr>
      </w:pPr>
      <w:r>
        <w:t>Si des quantités sont déjà existantes, elles seront remplacées lors de l’intégration, il n’y a pas de cumul</w:t>
      </w:r>
      <w:r w:rsidR="008E5BD7">
        <w:t>e.</w:t>
      </w:r>
    </w:p>
    <w:p w:rsidR="00A82EC8" w:rsidRDefault="00A82EC8" w:rsidP="00A82EC8"/>
    <w:p w:rsidR="00A82EC8" w:rsidRDefault="00A82EC8" w:rsidP="00A82EC8">
      <w:r>
        <w:t>Pour les achats :</w:t>
      </w:r>
    </w:p>
    <w:p w:rsidR="00A82EC8" w:rsidRDefault="00A82EC8" w:rsidP="00A82EC8">
      <w:r>
        <w:t>Menu Stocks &gt; Achat/Commande &gt; Onglet Livraison/Facture</w:t>
      </w:r>
    </w:p>
    <w:p w:rsidR="00A82EC8" w:rsidRDefault="00A82EC8" w:rsidP="00A82EC8">
      <w:r>
        <w:t>Après avoir sélectionné un fournisseur (attention à bien se remettre sur l’onglet), il faut saisir un numéro de livraison/facture, on remarque alors l’icône  « récup » en haut de l’écran</w:t>
      </w:r>
      <w:r w:rsidR="008E5BD7">
        <w:t>.</w:t>
      </w:r>
    </w:p>
    <w:p w:rsidR="00A82EC8" w:rsidRDefault="00A82EC8" w:rsidP="00A82EC8">
      <w:r>
        <w:rPr>
          <w:noProof/>
          <w:lang w:eastAsia="fr-FR"/>
        </w:rPr>
        <w:drawing>
          <wp:inline distT="0" distB="0" distL="0" distR="0">
            <wp:extent cx="5760720" cy="945118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5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EC8" w:rsidRDefault="00A82EC8" w:rsidP="00A82EC8">
      <w:r>
        <w:t>Celle-ci permet de faire l’intégration des fichiers d’achat. A savoir lors de l’intégration vous pouvez rencontrer plusieurs cas d’exception :</w:t>
      </w:r>
    </w:p>
    <w:p w:rsidR="00A82EC8" w:rsidRDefault="00A82EC8" w:rsidP="00A82EC8">
      <w:pPr>
        <w:pStyle w:val="Paragraphedeliste"/>
        <w:numPr>
          <w:ilvl w:val="0"/>
          <w:numId w:val="1"/>
        </w:numPr>
      </w:pPr>
      <w:r>
        <w:t>Si le code barre n’est pas rattaché à un produit, vous aurez la possibilité de le créer</w:t>
      </w:r>
      <w:r w:rsidR="008E5BD7">
        <w:t xml:space="preserve"> ou de le rattacher à un produit existant</w:t>
      </w:r>
    </w:p>
    <w:p w:rsidR="008E5BD7" w:rsidRDefault="008E5BD7" w:rsidP="00A82EC8">
      <w:pPr>
        <w:pStyle w:val="Paragraphedeliste"/>
        <w:numPr>
          <w:ilvl w:val="0"/>
          <w:numId w:val="1"/>
        </w:numPr>
      </w:pPr>
      <w:r>
        <w:t>Si le produit a été scanné plusieurs fois, chaque ligne sera reportée dans la livraison/facture</w:t>
      </w:r>
    </w:p>
    <w:p w:rsidR="008E5BD7" w:rsidRDefault="008E5BD7" w:rsidP="008E5BD7"/>
    <w:p w:rsidR="008E5BD7" w:rsidRPr="000A3BFA" w:rsidRDefault="008E5BD7" w:rsidP="008E5BD7">
      <w:r>
        <w:t>Suite à ces intégrations, les fichiers sont renommés dans le répertoire de VEGA.</w:t>
      </w:r>
    </w:p>
    <w:sectPr w:rsidR="008E5BD7" w:rsidRPr="000A3BFA" w:rsidSect="00CE7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D169F"/>
    <w:multiLevelType w:val="hybridMultilevel"/>
    <w:tmpl w:val="2BDCF9D4"/>
    <w:lvl w:ilvl="0" w:tplc="FD0653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3BFA"/>
    <w:rsid w:val="000A3BFA"/>
    <w:rsid w:val="00282750"/>
    <w:rsid w:val="00867F85"/>
    <w:rsid w:val="008E5BD7"/>
    <w:rsid w:val="00A82EC8"/>
    <w:rsid w:val="00CE7485"/>
    <w:rsid w:val="00E3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485"/>
  </w:style>
  <w:style w:type="paragraph" w:styleId="Titre1">
    <w:name w:val="heading 1"/>
    <w:basedOn w:val="Normal"/>
    <w:next w:val="Normal"/>
    <w:link w:val="Titre1Car"/>
    <w:uiPriority w:val="9"/>
    <w:qFormat/>
    <w:rsid w:val="000A3B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3B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28275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LOGIDIFFUSION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</dc:creator>
  <cp:keywords/>
  <dc:description/>
  <cp:lastModifiedBy>DV</cp:lastModifiedBy>
  <cp:revision>1</cp:revision>
  <dcterms:created xsi:type="dcterms:W3CDTF">2011-10-11T07:48:00Z</dcterms:created>
  <dcterms:modified xsi:type="dcterms:W3CDTF">2011-10-11T09:31:00Z</dcterms:modified>
</cp:coreProperties>
</file>